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D6E15" w14:textId="7CFD2220" w:rsidR="008446F7" w:rsidRPr="00086AE6" w:rsidRDefault="004E01EC" w:rsidP="00A03299">
      <w:pPr>
        <w:pStyle w:val="NoSpacing"/>
        <w:jc w:val="center"/>
        <w:rPr>
          <w:b/>
        </w:rPr>
      </w:pPr>
      <w:r>
        <w:rPr>
          <w:b/>
        </w:rPr>
        <w:t>K</w:t>
      </w:r>
      <w:r w:rsidR="00086AE6" w:rsidRPr="00086AE6">
        <w:rPr>
          <w:b/>
        </w:rPr>
        <w:t>NEELAND</w:t>
      </w:r>
      <w:r w:rsidR="008446F7" w:rsidRPr="00086AE6">
        <w:rPr>
          <w:b/>
        </w:rPr>
        <w:t xml:space="preserve"> SCHOOL DISTRICT</w:t>
      </w:r>
      <w:r w:rsidR="00A03299" w:rsidRPr="00086AE6">
        <w:rPr>
          <w:b/>
        </w:rPr>
        <w:t xml:space="preserve"> </w:t>
      </w:r>
      <w:r w:rsidR="00CD5B11">
        <w:rPr>
          <w:b/>
        </w:rPr>
        <w:t>SPECIAL</w:t>
      </w:r>
      <w:r w:rsidR="008446F7" w:rsidRPr="00086AE6">
        <w:rPr>
          <w:b/>
        </w:rPr>
        <w:t xml:space="preserve"> BOARD MEETING</w:t>
      </w:r>
    </w:p>
    <w:p w14:paraId="7D9505CD" w14:textId="28DDEDE6" w:rsidR="004428D9" w:rsidRPr="004428D9" w:rsidRDefault="004F7FDE" w:rsidP="004428D9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Monday</w:t>
      </w:r>
      <w:r w:rsidR="00333350">
        <w:rPr>
          <w:rFonts w:cs="Tahoma"/>
          <w:b/>
          <w:bCs/>
          <w:color w:val="000000"/>
          <w:sz w:val="28"/>
          <w:szCs w:val="28"/>
        </w:rPr>
        <w:t xml:space="preserve"> </w:t>
      </w:r>
      <w:r>
        <w:rPr>
          <w:rFonts w:cs="Tahoma"/>
          <w:b/>
          <w:bCs/>
          <w:color w:val="000000"/>
          <w:sz w:val="28"/>
          <w:szCs w:val="28"/>
        </w:rPr>
        <w:t xml:space="preserve">March </w:t>
      </w:r>
      <w:r w:rsidR="00CD5B11">
        <w:rPr>
          <w:rFonts w:cs="Tahoma"/>
          <w:b/>
          <w:bCs/>
          <w:color w:val="000000"/>
          <w:sz w:val="28"/>
          <w:szCs w:val="28"/>
        </w:rPr>
        <w:t>16</w:t>
      </w:r>
      <w:r>
        <w:rPr>
          <w:rFonts w:cs="Tahoma"/>
          <w:b/>
          <w:bCs/>
          <w:color w:val="000000"/>
          <w:sz w:val="28"/>
          <w:szCs w:val="28"/>
        </w:rPr>
        <w:t>, 20</w:t>
      </w:r>
      <w:r w:rsidR="00CD5B11">
        <w:rPr>
          <w:rFonts w:cs="Tahoma"/>
          <w:b/>
          <w:bCs/>
          <w:color w:val="000000"/>
          <w:sz w:val="28"/>
          <w:szCs w:val="28"/>
        </w:rPr>
        <w:t>20</w:t>
      </w:r>
    </w:p>
    <w:p w14:paraId="590C7212" w14:textId="77777777" w:rsidR="00901481" w:rsidRPr="004428D9" w:rsidRDefault="008446F7" w:rsidP="00901481">
      <w:pPr>
        <w:jc w:val="center"/>
        <w:rPr>
          <w:rFonts w:cs="Tahoma"/>
          <w:bCs/>
          <w:color w:val="000000"/>
        </w:rPr>
      </w:pPr>
      <w:r w:rsidRPr="004428D9">
        <w:rPr>
          <w:rFonts w:cs="Tahoma"/>
          <w:bCs/>
          <w:color w:val="000000"/>
        </w:rPr>
        <w:t xml:space="preserve">District </w:t>
      </w:r>
      <w:r w:rsidR="00901481" w:rsidRPr="004428D9">
        <w:rPr>
          <w:rFonts w:cs="Tahoma"/>
          <w:bCs/>
          <w:color w:val="000000"/>
        </w:rPr>
        <w:t>Conference</w:t>
      </w:r>
      <w:r w:rsidRPr="004428D9">
        <w:rPr>
          <w:rFonts w:cs="Tahoma"/>
          <w:bCs/>
          <w:color w:val="000000"/>
        </w:rPr>
        <w:t xml:space="preserve"> Room </w:t>
      </w:r>
    </w:p>
    <w:p w14:paraId="4D810C42" w14:textId="77777777" w:rsidR="00EB695D" w:rsidRDefault="00086AE6" w:rsidP="000F7A91">
      <w:pPr>
        <w:jc w:val="center"/>
        <w:rPr>
          <w:rFonts w:cs="Tahoma"/>
          <w:bCs/>
          <w:color w:val="000000"/>
          <w:sz w:val="22"/>
          <w:szCs w:val="22"/>
        </w:rPr>
      </w:pPr>
      <w:r>
        <w:rPr>
          <w:rFonts w:cs="Tahoma"/>
          <w:bCs/>
          <w:color w:val="000000"/>
          <w:sz w:val="22"/>
          <w:szCs w:val="22"/>
        </w:rPr>
        <w:t>9313 Kneeland Road</w:t>
      </w:r>
      <w:r w:rsidR="00EB695D" w:rsidRPr="004428D9">
        <w:rPr>
          <w:rFonts w:cs="Tahoma"/>
          <w:bCs/>
          <w:color w:val="000000"/>
          <w:sz w:val="22"/>
          <w:szCs w:val="22"/>
        </w:rPr>
        <w:t xml:space="preserve"> - </w:t>
      </w:r>
      <w:r>
        <w:rPr>
          <w:rFonts w:cs="Tahoma"/>
          <w:bCs/>
          <w:color w:val="000000"/>
          <w:sz w:val="22"/>
          <w:szCs w:val="22"/>
        </w:rPr>
        <w:t>Kneeland</w:t>
      </w:r>
      <w:r w:rsidR="00901481" w:rsidRPr="004428D9">
        <w:rPr>
          <w:rFonts w:cs="Tahoma"/>
          <w:bCs/>
          <w:color w:val="000000"/>
          <w:sz w:val="22"/>
          <w:szCs w:val="22"/>
        </w:rPr>
        <w:t>, CA</w:t>
      </w:r>
      <w:r w:rsidR="008446F7" w:rsidRPr="004428D9">
        <w:rPr>
          <w:rFonts w:cs="Tahoma"/>
          <w:bCs/>
          <w:color w:val="000000"/>
          <w:sz w:val="22"/>
          <w:szCs w:val="22"/>
        </w:rPr>
        <w:t xml:space="preserve"> </w:t>
      </w:r>
      <w:r>
        <w:rPr>
          <w:rFonts w:cs="Tahoma"/>
          <w:bCs/>
          <w:color w:val="000000"/>
          <w:sz w:val="22"/>
          <w:szCs w:val="22"/>
        </w:rPr>
        <w:t>95549</w:t>
      </w:r>
    </w:p>
    <w:p w14:paraId="6AC01325" w14:textId="1376E33A" w:rsidR="009E2CBC" w:rsidRDefault="008D24F5" w:rsidP="009E2CBC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Special</w:t>
      </w:r>
      <w:r w:rsidR="003D701E">
        <w:rPr>
          <w:rFonts w:cs="Tahoma"/>
          <w:b/>
          <w:bCs/>
          <w:color w:val="000000"/>
          <w:sz w:val="28"/>
          <w:szCs w:val="28"/>
        </w:rPr>
        <w:t xml:space="preserve"> Session @ </w:t>
      </w:r>
      <w:r w:rsidR="00CD5B11">
        <w:rPr>
          <w:rFonts w:cs="Tahoma"/>
          <w:b/>
          <w:bCs/>
          <w:color w:val="000000"/>
          <w:sz w:val="28"/>
          <w:szCs w:val="28"/>
        </w:rPr>
        <w:t>5</w:t>
      </w:r>
      <w:r w:rsidR="00D5143D">
        <w:rPr>
          <w:rFonts w:cs="Tahoma"/>
          <w:b/>
          <w:bCs/>
          <w:color w:val="000000"/>
          <w:sz w:val="28"/>
          <w:szCs w:val="28"/>
        </w:rPr>
        <w:t>:</w:t>
      </w:r>
      <w:r w:rsidR="00CD5B11">
        <w:rPr>
          <w:rFonts w:cs="Tahoma"/>
          <w:b/>
          <w:bCs/>
          <w:color w:val="000000"/>
          <w:sz w:val="28"/>
          <w:szCs w:val="28"/>
        </w:rPr>
        <w:t>3</w:t>
      </w:r>
      <w:r w:rsidR="003D701E">
        <w:rPr>
          <w:rFonts w:cs="Tahoma"/>
          <w:b/>
          <w:bCs/>
          <w:color w:val="000000"/>
          <w:sz w:val="28"/>
          <w:szCs w:val="28"/>
        </w:rPr>
        <w:t>0 p.m</w:t>
      </w:r>
      <w:r w:rsidR="000158BE">
        <w:rPr>
          <w:rFonts w:cs="Tahoma"/>
          <w:b/>
          <w:bCs/>
          <w:color w:val="000000"/>
          <w:sz w:val="28"/>
          <w:szCs w:val="28"/>
        </w:rPr>
        <w:t>.</w:t>
      </w:r>
    </w:p>
    <w:p w14:paraId="65AB641B" w14:textId="77777777" w:rsidR="001541E9" w:rsidRDefault="001541E9" w:rsidP="009E2CBC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14:paraId="7B2C4EB3" w14:textId="77777777" w:rsidR="00861F91" w:rsidRDefault="001541E9" w:rsidP="003D701E">
      <w:pPr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ab/>
      </w:r>
      <w:r>
        <w:rPr>
          <w:rFonts w:cs="Tahoma"/>
          <w:b/>
          <w:bCs/>
          <w:color w:val="000000"/>
          <w:sz w:val="28"/>
          <w:szCs w:val="28"/>
        </w:rPr>
        <w:tab/>
      </w:r>
      <w:r>
        <w:rPr>
          <w:rFonts w:cs="Tahoma"/>
          <w:b/>
          <w:bCs/>
          <w:color w:val="000000"/>
          <w:sz w:val="28"/>
          <w:szCs w:val="28"/>
        </w:rPr>
        <w:tab/>
      </w:r>
    </w:p>
    <w:p w14:paraId="6DD422A2" w14:textId="77777777" w:rsidR="00901481" w:rsidRPr="00381B2D" w:rsidRDefault="008D24F5" w:rsidP="00381B2D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30"/>
          <w:szCs w:val="30"/>
          <w:u w:val="single"/>
        </w:rPr>
        <w:t xml:space="preserve">SPECIAL </w:t>
      </w:r>
      <w:r w:rsidR="008446F7">
        <w:rPr>
          <w:rFonts w:cs="Tahoma"/>
          <w:b/>
          <w:bCs/>
          <w:color w:val="000000"/>
          <w:sz w:val="30"/>
          <w:szCs w:val="30"/>
          <w:u w:val="single"/>
        </w:rPr>
        <w:t xml:space="preserve">BOARD MEETING AGENDA </w:t>
      </w:r>
    </w:p>
    <w:p w14:paraId="35ACF4C4" w14:textId="16132395" w:rsidR="00982385" w:rsidRDefault="008446F7" w:rsidP="00982385">
      <w:pPr>
        <w:pStyle w:val="ListParagraph"/>
        <w:numPr>
          <w:ilvl w:val="0"/>
          <w:numId w:val="2"/>
        </w:numPr>
        <w:rPr>
          <w:rFonts w:cs="Tahoma"/>
          <w:b/>
          <w:bCs/>
          <w:color w:val="000000"/>
          <w:sz w:val="20"/>
          <w:szCs w:val="20"/>
        </w:rPr>
      </w:pPr>
      <w:r w:rsidRPr="00982385">
        <w:rPr>
          <w:rFonts w:cs="Tahoma"/>
          <w:b/>
          <w:bCs/>
          <w:color w:val="000000"/>
          <w:sz w:val="20"/>
          <w:szCs w:val="20"/>
        </w:rPr>
        <w:t>CALL TO ORDER</w:t>
      </w:r>
      <w:r w:rsidR="00E11D5B" w:rsidRPr="00982385">
        <w:rPr>
          <w:rFonts w:cs="Tahoma"/>
          <w:b/>
          <w:bCs/>
          <w:color w:val="000000"/>
          <w:sz w:val="20"/>
          <w:szCs w:val="20"/>
        </w:rPr>
        <w:t>-</w:t>
      </w:r>
      <w:r w:rsidR="00982385" w:rsidRPr="00982385">
        <w:rPr>
          <w:rFonts w:cs="Tahoma"/>
          <w:b/>
          <w:bCs/>
          <w:color w:val="000000"/>
          <w:sz w:val="20"/>
          <w:szCs w:val="20"/>
        </w:rPr>
        <w:t xml:space="preserve"> Pledge of Allegiance</w:t>
      </w:r>
    </w:p>
    <w:p w14:paraId="7748CBA4" w14:textId="79357433" w:rsidR="004E01EC" w:rsidRDefault="004E01EC" w:rsidP="004E01EC">
      <w:pPr>
        <w:pStyle w:val="ListParagraph"/>
        <w:ind w:left="360"/>
        <w:rPr>
          <w:rFonts w:cs="Tahoma"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Lauren Sizemore called the meeting to order at 5:30 PM.  Present:  Board – Lauren Sizemore, Linda Lorvig, Mark Benzinger.  Staff: Greta Turney, Cherie Circe. Public: Megan Lajoie, Christina Tucker.</w:t>
      </w:r>
    </w:p>
    <w:p w14:paraId="4736D9BF" w14:textId="77777777" w:rsidR="00474A2D" w:rsidRPr="009E2CBC" w:rsidRDefault="00474A2D" w:rsidP="009E2CBC">
      <w:pPr>
        <w:rPr>
          <w:rFonts w:cs="Tahoma"/>
          <w:b/>
          <w:color w:val="000000"/>
          <w:sz w:val="20"/>
          <w:szCs w:val="20"/>
        </w:rPr>
      </w:pPr>
    </w:p>
    <w:p w14:paraId="1E4C465C" w14:textId="33BAFD44" w:rsidR="008446F7" w:rsidRDefault="008446F7" w:rsidP="0089486B">
      <w:pPr>
        <w:pStyle w:val="ListParagraph"/>
        <w:numPr>
          <w:ilvl w:val="0"/>
          <w:numId w:val="2"/>
        </w:numPr>
        <w:rPr>
          <w:rFonts w:cs="Tahoma"/>
          <w:b/>
          <w:bCs/>
          <w:color w:val="000000"/>
          <w:sz w:val="20"/>
          <w:szCs w:val="20"/>
        </w:rPr>
      </w:pPr>
      <w:r w:rsidRPr="0089486B">
        <w:rPr>
          <w:rFonts w:cs="Tahoma"/>
          <w:b/>
          <w:bCs/>
          <w:color w:val="000000"/>
          <w:sz w:val="20"/>
          <w:szCs w:val="20"/>
        </w:rPr>
        <w:t xml:space="preserve">APPROVAL OF AGENDA </w:t>
      </w:r>
      <w:r w:rsidR="00313EF8" w:rsidRPr="0089486B">
        <w:rPr>
          <w:rFonts w:cs="Tahoma"/>
          <w:b/>
          <w:bCs/>
          <w:color w:val="000000"/>
          <w:sz w:val="20"/>
          <w:szCs w:val="20"/>
        </w:rPr>
        <w:t>ORDER</w:t>
      </w:r>
    </w:p>
    <w:p w14:paraId="2792D619" w14:textId="18051FD1" w:rsidR="004E01EC" w:rsidRPr="0089486B" w:rsidRDefault="00AA6808" w:rsidP="004E01EC">
      <w:pPr>
        <w:pStyle w:val="ListParagraph"/>
        <w:ind w:left="360"/>
        <w:rPr>
          <w:rFonts w:cs="Tahoma"/>
          <w:b/>
          <w:bCs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Linda Lorvig m</w:t>
      </w:r>
      <w:r w:rsidR="004E01EC" w:rsidRPr="00AA6808">
        <w:rPr>
          <w:rFonts w:cs="Tahoma"/>
          <w:color w:val="000000"/>
          <w:sz w:val="20"/>
          <w:szCs w:val="20"/>
        </w:rPr>
        <w:t xml:space="preserve">ade the motion to approve the agenda order. </w:t>
      </w:r>
      <w:r>
        <w:rPr>
          <w:rFonts w:cs="Tahoma"/>
          <w:color w:val="000000"/>
          <w:sz w:val="20"/>
          <w:szCs w:val="20"/>
        </w:rPr>
        <w:t>Mark Benzinger s</w:t>
      </w:r>
      <w:r w:rsidR="004E01EC" w:rsidRPr="00AA6808">
        <w:rPr>
          <w:rFonts w:cs="Tahoma"/>
          <w:color w:val="000000"/>
          <w:sz w:val="20"/>
          <w:szCs w:val="20"/>
        </w:rPr>
        <w:t>econd.  Motion carried 3-0</w:t>
      </w:r>
      <w:r w:rsidR="004E01EC">
        <w:rPr>
          <w:rFonts w:cs="Tahoma"/>
          <w:b/>
          <w:bCs/>
          <w:color w:val="000000"/>
          <w:sz w:val="20"/>
          <w:szCs w:val="20"/>
        </w:rPr>
        <w:t>.</w:t>
      </w:r>
    </w:p>
    <w:p w14:paraId="6F340652" w14:textId="77777777" w:rsidR="0089486B" w:rsidRPr="0089486B" w:rsidRDefault="0089486B" w:rsidP="0089486B">
      <w:pPr>
        <w:pStyle w:val="ListParagraph"/>
        <w:rPr>
          <w:rFonts w:cs="Tahoma"/>
          <w:b/>
          <w:bCs/>
          <w:color w:val="000000"/>
          <w:sz w:val="20"/>
          <w:szCs w:val="20"/>
        </w:rPr>
      </w:pPr>
    </w:p>
    <w:p w14:paraId="39E35BE5" w14:textId="77777777" w:rsidR="0089486B" w:rsidRDefault="0089486B" w:rsidP="0089486B">
      <w:pPr>
        <w:pStyle w:val="ListParagraph"/>
        <w:numPr>
          <w:ilvl w:val="0"/>
          <w:numId w:val="2"/>
        </w:numPr>
        <w:jc w:val="both"/>
        <w:rPr>
          <w:rFonts w:cs="Tahoma"/>
          <w:b/>
          <w:bCs/>
          <w:color w:val="000000"/>
          <w:sz w:val="20"/>
          <w:szCs w:val="20"/>
        </w:rPr>
      </w:pPr>
      <w:r w:rsidRPr="0089486B">
        <w:rPr>
          <w:rFonts w:cs="Tahoma"/>
          <w:b/>
          <w:bCs/>
          <w:color w:val="000000"/>
          <w:sz w:val="20"/>
          <w:szCs w:val="20"/>
        </w:rPr>
        <w:t xml:space="preserve">PUBLIC COMMENTS </w:t>
      </w:r>
    </w:p>
    <w:p w14:paraId="356B30CC" w14:textId="17A24482" w:rsidR="008D24F5" w:rsidRDefault="004E01EC" w:rsidP="004E01EC">
      <w:pPr>
        <w:ind w:left="360"/>
        <w:jc w:val="both"/>
        <w:rPr>
          <w:rFonts w:cs="Tahoma"/>
          <w:color w:val="000000"/>
          <w:sz w:val="20"/>
          <w:szCs w:val="20"/>
        </w:rPr>
      </w:pPr>
      <w:r w:rsidRPr="00AA6808">
        <w:rPr>
          <w:rFonts w:cs="Tahoma"/>
          <w:color w:val="000000"/>
          <w:sz w:val="20"/>
          <w:szCs w:val="20"/>
        </w:rPr>
        <w:t>None</w:t>
      </w:r>
    </w:p>
    <w:p w14:paraId="472AEFD1" w14:textId="77777777" w:rsidR="00AA6808" w:rsidRPr="00AA6808" w:rsidRDefault="00AA6808" w:rsidP="004E01EC">
      <w:pPr>
        <w:ind w:left="360"/>
        <w:jc w:val="both"/>
        <w:rPr>
          <w:rFonts w:cs="Tahoma"/>
          <w:color w:val="000000"/>
          <w:sz w:val="20"/>
          <w:szCs w:val="20"/>
        </w:rPr>
      </w:pPr>
    </w:p>
    <w:p w14:paraId="7D5FD1D3" w14:textId="77777777" w:rsidR="00CD5B11" w:rsidRDefault="004F7FDE" w:rsidP="00CD5B11">
      <w:pPr>
        <w:jc w:val="both"/>
        <w:rPr>
          <w:rFonts w:cs="Tahoma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4</w:t>
      </w:r>
      <w:r w:rsidR="008D24F5">
        <w:rPr>
          <w:rFonts w:cs="Tahoma"/>
          <w:b/>
          <w:bCs/>
          <w:color w:val="000000"/>
          <w:sz w:val="20"/>
          <w:szCs w:val="20"/>
        </w:rPr>
        <w:t xml:space="preserve">.0  </w:t>
      </w:r>
      <w:r w:rsidR="00CD5B11">
        <w:rPr>
          <w:rFonts w:cs="Tahoma"/>
          <w:b/>
          <w:bCs/>
          <w:sz w:val="20"/>
          <w:szCs w:val="20"/>
        </w:rPr>
        <w:t xml:space="preserve">DISCUSSION/POSSIBLE </w:t>
      </w:r>
      <w:r w:rsidR="00CD5B11" w:rsidRPr="00313EF8">
        <w:rPr>
          <w:rFonts w:cs="Tahoma"/>
          <w:b/>
          <w:bCs/>
          <w:sz w:val="20"/>
          <w:szCs w:val="20"/>
        </w:rPr>
        <w:t xml:space="preserve">ACTION AGENDA </w:t>
      </w:r>
    </w:p>
    <w:p w14:paraId="60018629" w14:textId="77777777" w:rsidR="00CD5B11" w:rsidRDefault="00CD5B11" w:rsidP="00CD5B11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Any member of the public or staff member interested in speaking on an item listed under the Action </w:t>
      </w:r>
    </w:p>
    <w:p w14:paraId="3584AC23" w14:textId="77777777" w:rsidR="00CD5B11" w:rsidRDefault="00CD5B11" w:rsidP="00CD5B11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Agenda, or an item that has been removed from the Consent Agenda and placed on the Action </w:t>
      </w:r>
    </w:p>
    <w:p w14:paraId="3DCC7B01" w14:textId="77777777" w:rsidR="00CD5B11" w:rsidRDefault="00CD5B11" w:rsidP="00CD5B11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Agenda, should ask for recognition from the Board President to speak on the issue at the time it is </w:t>
      </w:r>
    </w:p>
    <w:p w14:paraId="3DC525A4" w14:textId="1D48F9A7" w:rsidR="0089486B" w:rsidRDefault="00CD5B11" w:rsidP="00CD5B11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being discussed.</w:t>
      </w:r>
    </w:p>
    <w:p w14:paraId="139E3D3C" w14:textId="704A97A3" w:rsidR="00CD5B11" w:rsidRDefault="00CD5B11" w:rsidP="00CD5B11">
      <w:pPr>
        <w:ind w:left="720"/>
        <w:rPr>
          <w:rFonts w:cs="Tahoma"/>
          <w:sz w:val="20"/>
          <w:szCs w:val="20"/>
        </w:rPr>
      </w:pPr>
      <w:r w:rsidRPr="00CD5B11">
        <w:rPr>
          <w:rFonts w:cs="Tahoma"/>
          <w:b/>
          <w:bCs/>
          <w:sz w:val="20"/>
          <w:szCs w:val="20"/>
        </w:rPr>
        <w:t>4.1</w:t>
      </w:r>
      <w:r>
        <w:rPr>
          <w:rFonts w:cs="Tahoma"/>
          <w:sz w:val="20"/>
          <w:szCs w:val="20"/>
        </w:rPr>
        <w:t xml:space="preserve">  Emergency School Closure in response to County and State recommendations for preventing the spread of COVID-19.</w:t>
      </w:r>
    </w:p>
    <w:p w14:paraId="78A8365B" w14:textId="3AEF5D6B" w:rsidR="00CD5B11" w:rsidRDefault="004E01EC" w:rsidP="00CD5B11">
      <w:pPr>
        <w:ind w:left="720"/>
        <w:rPr>
          <w:rFonts w:cs="Tahoma"/>
          <w:bCs/>
          <w:color w:val="000000"/>
          <w:sz w:val="20"/>
          <w:szCs w:val="20"/>
        </w:rPr>
      </w:pPr>
      <w:r>
        <w:rPr>
          <w:rFonts w:cs="Tahoma"/>
          <w:bCs/>
          <w:color w:val="000000"/>
          <w:sz w:val="20"/>
          <w:szCs w:val="20"/>
        </w:rPr>
        <w:t>Lauren Sizemore read a letter from parent, Antonia Gorog, regarding her input for school closures considering the current COVID-19 pandemic.  Antonia Gorog is in strong support for closing schools as a responsibility to the health and welfare of our community.</w:t>
      </w:r>
    </w:p>
    <w:p w14:paraId="14418B35" w14:textId="22189FC1" w:rsidR="004E01EC" w:rsidRDefault="004E01EC" w:rsidP="00CD5B11">
      <w:pPr>
        <w:ind w:left="720"/>
        <w:rPr>
          <w:rFonts w:cs="Tahoma"/>
          <w:bCs/>
          <w:color w:val="000000"/>
          <w:sz w:val="20"/>
          <w:szCs w:val="20"/>
        </w:rPr>
      </w:pPr>
      <w:r>
        <w:rPr>
          <w:rFonts w:cs="Tahoma"/>
          <w:bCs/>
          <w:color w:val="000000"/>
          <w:sz w:val="20"/>
          <w:szCs w:val="20"/>
        </w:rPr>
        <w:t>Megan Lajoie shared her input regarding school closure and indicated that she would prefer the school to stay open.</w:t>
      </w:r>
    </w:p>
    <w:p w14:paraId="25B57014" w14:textId="0BDFB382" w:rsidR="004E01EC" w:rsidRDefault="004E01EC" w:rsidP="00CD5B11">
      <w:pPr>
        <w:ind w:left="720"/>
        <w:rPr>
          <w:rFonts w:cs="Tahoma"/>
          <w:bCs/>
          <w:color w:val="000000"/>
          <w:sz w:val="20"/>
          <w:szCs w:val="20"/>
        </w:rPr>
      </w:pPr>
      <w:r>
        <w:rPr>
          <w:rFonts w:cs="Tahoma"/>
          <w:bCs/>
          <w:color w:val="000000"/>
          <w:sz w:val="20"/>
          <w:szCs w:val="20"/>
        </w:rPr>
        <w:t>Christina Tucker concurred with Megan Lajoie.</w:t>
      </w:r>
    </w:p>
    <w:p w14:paraId="1FF62957" w14:textId="44ED374C" w:rsidR="004E01EC" w:rsidRPr="00E1412C" w:rsidRDefault="00A61400" w:rsidP="00CD5B11">
      <w:pPr>
        <w:ind w:left="720"/>
        <w:rPr>
          <w:rFonts w:cs="Tahoma"/>
          <w:bCs/>
          <w:color w:val="000000"/>
          <w:sz w:val="20"/>
          <w:szCs w:val="20"/>
        </w:rPr>
      </w:pPr>
      <w:r>
        <w:rPr>
          <w:rFonts w:cs="Tahoma"/>
          <w:bCs/>
          <w:color w:val="000000"/>
          <w:sz w:val="20"/>
          <w:szCs w:val="20"/>
        </w:rPr>
        <w:t>Mark Benzinger m</w:t>
      </w:r>
      <w:r w:rsidR="004E01EC">
        <w:rPr>
          <w:rFonts w:cs="Tahoma"/>
          <w:bCs/>
          <w:color w:val="000000"/>
          <w:sz w:val="20"/>
          <w:szCs w:val="20"/>
        </w:rPr>
        <w:t xml:space="preserve">otioned to close the school until March 27 at which time the staff and board will assess the COVID-19 situation and will determine if further closure is necessary based on any new directives from the county or state government, the CDC, or other national health organizations. </w:t>
      </w:r>
      <w:r>
        <w:rPr>
          <w:rFonts w:cs="Tahoma"/>
          <w:bCs/>
          <w:color w:val="000000"/>
          <w:sz w:val="20"/>
          <w:szCs w:val="20"/>
        </w:rPr>
        <w:t>Linda Lorvig s</w:t>
      </w:r>
      <w:r w:rsidR="004E01EC">
        <w:rPr>
          <w:rFonts w:cs="Tahoma"/>
          <w:bCs/>
          <w:color w:val="000000"/>
          <w:sz w:val="20"/>
          <w:szCs w:val="20"/>
        </w:rPr>
        <w:t>econd.  Motion carried 3-0.</w:t>
      </w:r>
    </w:p>
    <w:p w14:paraId="4F41D5A6" w14:textId="439AEBDD" w:rsidR="008446F7" w:rsidRPr="00103E99" w:rsidRDefault="004F7FDE" w:rsidP="008446F7">
      <w:pPr>
        <w:rPr>
          <w:rFonts w:cs="Tahoma"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5</w:t>
      </w:r>
      <w:r w:rsidR="006D2581" w:rsidRPr="006D2581">
        <w:rPr>
          <w:rFonts w:cs="Tahoma"/>
          <w:b/>
          <w:bCs/>
          <w:color w:val="000000"/>
          <w:sz w:val="20"/>
          <w:szCs w:val="20"/>
        </w:rPr>
        <w:t xml:space="preserve">.0  </w:t>
      </w:r>
      <w:r w:rsidR="00B12CD6" w:rsidRPr="006D2581">
        <w:rPr>
          <w:rFonts w:cs="Tahoma"/>
          <w:b/>
          <w:bCs/>
          <w:color w:val="000000"/>
          <w:sz w:val="20"/>
          <w:szCs w:val="20"/>
        </w:rPr>
        <w:t>ADJOURNMENT</w:t>
      </w:r>
      <w:r w:rsidR="003D701E" w:rsidRPr="003D701E">
        <w:rPr>
          <w:rFonts w:cs="Tahoma"/>
          <w:bCs/>
          <w:color w:val="000000"/>
          <w:sz w:val="20"/>
          <w:szCs w:val="20"/>
        </w:rPr>
        <w:t xml:space="preserve"> </w:t>
      </w:r>
      <w:r w:rsidR="00A61400">
        <w:rPr>
          <w:rFonts w:cs="Tahoma"/>
          <w:bCs/>
          <w:color w:val="000000"/>
          <w:sz w:val="20"/>
          <w:szCs w:val="20"/>
        </w:rPr>
        <w:tab/>
      </w:r>
      <w:r w:rsidR="00693F43">
        <w:rPr>
          <w:rFonts w:cs="Tahoma"/>
          <w:bCs/>
          <w:color w:val="000000"/>
          <w:sz w:val="20"/>
          <w:szCs w:val="20"/>
        </w:rPr>
        <w:t>-- special meeting to reassess closure scheduled for March 26, 5:30 PM</w:t>
      </w:r>
      <w:bookmarkStart w:id="0" w:name="_GoBack"/>
      <w:bookmarkEnd w:id="0"/>
    </w:p>
    <w:sectPr w:rsidR="008446F7" w:rsidRPr="00103E99" w:rsidSect="008D4798">
      <w:pgSz w:w="12240" w:h="15840"/>
      <w:pgMar w:top="14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61AB"/>
    <w:multiLevelType w:val="hybridMultilevel"/>
    <w:tmpl w:val="D2882974"/>
    <w:lvl w:ilvl="0" w:tplc="9C062CA2">
      <w:start w:val="5"/>
      <w:numFmt w:val="bullet"/>
      <w:lvlText w:val=""/>
      <w:lvlJc w:val="left"/>
      <w:pPr>
        <w:ind w:left="86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54701D08"/>
    <w:multiLevelType w:val="multilevel"/>
    <w:tmpl w:val="EE2EEA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2714F62"/>
    <w:multiLevelType w:val="hybridMultilevel"/>
    <w:tmpl w:val="5FAEEEF6"/>
    <w:lvl w:ilvl="0" w:tplc="040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F8"/>
    <w:rsid w:val="000158BE"/>
    <w:rsid w:val="00026D26"/>
    <w:rsid w:val="00027594"/>
    <w:rsid w:val="0003060D"/>
    <w:rsid w:val="00030FA9"/>
    <w:rsid w:val="0006050C"/>
    <w:rsid w:val="00083BF5"/>
    <w:rsid w:val="00086AE6"/>
    <w:rsid w:val="000A04C5"/>
    <w:rsid w:val="000C1814"/>
    <w:rsid w:val="000C361E"/>
    <w:rsid w:val="000C490B"/>
    <w:rsid w:val="000E1A06"/>
    <w:rsid w:val="000E1A94"/>
    <w:rsid w:val="000F7A91"/>
    <w:rsid w:val="00103E99"/>
    <w:rsid w:val="00124350"/>
    <w:rsid w:val="00132248"/>
    <w:rsid w:val="00133297"/>
    <w:rsid w:val="00141CD7"/>
    <w:rsid w:val="001541E9"/>
    <w:rsid w:val="0015750B"/>
    <w:rsid w:val="00160DAC"/>
    <w:rsid w:val="00183A7D"/>
    <w:rsid w:val="001A01E4"/>
    <w:rsid w:val="001B4B1A"/>
    <w:rsid w:val="001E2B82"/>
    <w:rsid w:val="001E441C"/>
    <w:rsid w:val="001F3B9E"/>
    <w:rsid w:val="00213DCA"/>
    <w:rsid w:val="00216871"/>
    <w:rsid w:val="00252106"/>
    <w:rsid w:val="00254E87"/>
    <w:rsid w:val="00264318"/>
    <w:rsid w:val="002857BA"/>
    <w:rsid w:val="002A0D21"/>
    <w:rsid w:val="002A6FD9"/>
    <w:rsid w:val="002C24E2"/>
    <w:rsid w:val="002C39AF"/>
    <w:rsid w:val="002D48BC"/>
    <w:rsid w:val="00313EF8"/>
    <w:rsid w:val="00322835"/>
    <w:rsid w:val="00333350"/>
    <w:rsid w:val="00335980"/>
    <w:rsid w:val="00354148"/>
    <w:rsid w:val="00381B2D"/>
    <w:rsid w:val="003A2144"/>
    <w:rsid w:val="003B0EEF"/>
    <w:rsid w:val="003B5DFF"/>
    <w:rsid w:val="003D701E"/>
    <w:rsid w:val="003E4174"/>
    <w:rsid w:val="004068BF"/>
    <w:rsid w:val="004132CC"/>
    <w:rsid w:val="004278BA"/>
    <w:rsid w:val="00436012"/>
    <w:rsid w:val="00440DC2"/>
    <w:rsid w:val="004428D9"/>
    <w:rsid w:val="004565A9"/>
    <w:rsid w:val="004613DD"/>
    <w:rsid w:val="004728C2"/>
    <w:rsid w:val="00474A2D"/>
    <w:rsid w:val="00495A7B"/>
    <w:rsid w:val="004A691D"/>
    <w:rsid w:val="004E01EC"/>
    <w:rsid w:val="004E307E"/>
    <w:rsid w:val="004F00A6"/>
    <w:rsid w:val="004F27D6"/>
    <w:rsid w:val="004F77A8"/>
    <w:rsid w:val="004F7FDE"/>
    <w:rsid w:val="00537764"/>
    <w:rsid w:val="00545CF3"/>
    <w:rsid w:val="00557AF1"/>
    <w:rsid w:val="00562B22"/>
    <w:rsid w:val="0056484E"/>
    <w:rsid w:val="005A5A87"/>
    <w:rsid w:val="005C479D"/>
    <w:rsid w:val="005D30FD"/>
    <w:rsid w:val="005D780E"/>
    <w:rsid w:val="0060110B"/>
    <w:rsid w:val="00661864"/>
    <w:rsid w:val="006835CA"/>
    <w:rsid w:val="00693F43"/>
    <w:rsid w:val="006A16D8"/>
    <w:rsid w:val="006D0BEB"/>
    <w:rsid w:val="006D2581"/>
    <w:rsid w:val="0070246A"/>
    <w:rsid w:val="00714798"/>
    <w:rsid w:val="00721A8E"/>
    <w:rsid w:val="00756F5C"/>
    <w:rsid w:val="00781108"/>
    <w:rsid w:val="00792392"/>
    <w:rsid w:val="007B7BBE"/>
    <w:rsid w:val="007B7FDF"/>
    <w:rsid w:val="007C677C"/>
    <w:rsid w:val="007D7FBA"/>
    <w:rsid w:val="007E65D5"/>
    <w:rsid w:val="007F6A8A"/>
    <w:rsid w:val="00834EF0"/>
    <w:rsid w:val="008446F7"/>
    <w:rsid w:val="0084786D"/>
    <w:rsid w:val="00861F91"/>
    <w:rsid w:val="0086289D"/>
    <w:rsid w:val="0089486B"/>
    <w:rsid w:val="008A3E70"/>
    <w:rsid w:val="008A530E"/>
    <w:rsid w:val="008A5B20"/>
    <w:rsid w:val="008B1894"/>
    <w:rsid w:val="008C0679"/>
    <w:rsid w:val="008C7290"/>
    <w:rsid w:val="008D24F5"/>
    <w:rsid w:val="008D4798"/>
    <w:rsid w:val="00901481"/>
    <w:rsid w:val="00912C10"/>
    <w:rsid w:val="0091320E"/>
    <w:rsid w:val="009203F0"/>
    <w:rsid w:val="00923224"/>
    <w:rsid w:val="009342B1"/>
    <w:rsid w:val="00947790"/>
    <w:rsid w:val="00967A8C"/>
    <w:rsid w:val="009738A0"/>
    <w:rsid w:val="00982385"/>
    <w:rsid w:val="00986B38"/>
    <w:rsid w:val="00987A7F"/>
    <w:rsid w:val="00994594"/>
    <w:rsid w:val="00994DA7"/>
    <w:rsid w:val="009A01EA"/>
    <w:rsid w:val="009A226E"/>
    <w:rsid w:val="009A74BA"/>
    <w:rsid w:val="009B0B2E"/>
    <w:rsid w:val="009C420C"/>
    <w:rsid w:val="009D124B"/>
    <w:rsid w:val="009D6970"/>
    <w:rsid w:val="009E1531"/>
    <w:rsid w:val="009E2CBC"/>
    <w:rsid w:val="00A03010"/>
    <w:rsid w:val="00A03299"/>
    <w:rsid w:val="00A21D37"/>
    <w:rsid w:val="00A30281"/>
    <w:rsid w:val="00A61400"/>
    <w:rsid w:val="00A975A3"/>
    <w:rsid w:val="00AA61CC"/>
    <w:rsid w:val="00AA6808"/>
    <w:rsid w:val="00AB782A"/>
    <w:rsid w:val="00AE78B5"/>
    <w:rsid w:val="00B0067A"/>
    <w:rsid w:val="00B02934"/>
    <w:rsid w:val="00B05956"/>
    <w:rsid w:val="00B12CD6"/>
    <w:rsid w:val="00B44A50"/>
    <w:rsid w:val="00B73733"/>
    <w:rsid w:val="00B7787D"/>
    <w:rsid w:val="00BB126D"/>
    <w:rsid w:val="00BB1E3E"/>
    <w:rsid w:val="00BB651B"/>
    <w:rsid w:val="00BC48C4"/>
    <w:rsid w:val="00BD3638"/>
    <w:rsid w:val="00C02042"/>
    <w:rsid w:val="00C02966"/>
    <w:rsid w:val="00C402B7"/>
    <w:rsid w:val="00C56586"/>
    <w:rsid w:val="00C726D2"/>
    <w:rsid w:val="00C84D36"/>
    <w:rsid w:val="00C93663"/>
    <w:rsid w:val="00C95C0B"/>
    <w:rsid w:val="00CC7D98"/>
    <w:rsid w:val="00CD18BE"/>
    <w:rsid w:val="00CD5B11"/>
    <w:rsid w:val="00CE48F1"/>
    <w:rsid w:val="00CF503F"/>
    <w:rsid w:val="00D15DD0"/>
    <w:rsid w:val="00D26F99"/>
    <w:rsid w:val="00D5143D"/>
    <w:rsid w:val="00D530EE"/>
    <w:rsid w:val="00D73AE7"/>
    <w:rsid w:val="00D9323A"/>
    <w:rsid w:val="00D93E34"/>
    <w:rsid w:val="00DB47E4"/>
    <w:rsid w:val="00DC2745"/>
    <w:rsid w:val="00DD6ABD"/>
    <w:rsid w:val="00DE451F"/>
    <w:rsid w:val="00DE7F69"/>
    <w:rsid w:val="00DF4B0A"/>
    <w:rsid w:val="00E11D5B"/>
    <w:rsid w:val="00E1412C"/>
    <w:rsid w:val="00E31794"/>
    <w:rsid w:val="00E63CE9"/>
    <w:rsid w:val="00E70549"/>
    <w:rsid w:val="00E94CFC"/>
    <w:rsid w:val="00EA36CF"/>
    <w:rsid w:val="00EB422B"/>
    <w:rsid w:val="00EB695D"/>
    <w:rsid w:val="00EC3D66"/>
    <w:rsid w:val="00EC68D8"/>
    <w:rsid w:val="00ED7FA6"/>
    <w:rsid w:val="00F244CF"/>
    <w:rsid w:val="00F314B3"/>
    <w:rsid w:val="00F44E4F"/>
    <w:rsid w:val="00F61B80"/>
    <w:rsid w:val="00F8799E"/>
    <w:rsid w:val="00FB1A83"/>
    <w:rsid w:val="00FB67F8"/>
    <w:rsid w:val="00FF1C1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7C8AD"/>
  <w15:docId w15:val="{A95E38B6-44CD-4F84-A7C2-5619D22B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6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67F8"/>
    <w:pPr>
      <w:widowControl w:val="0"/>
      <w:autoSpaceDE w:val="0"/>
      <w:autoSpaceDN w:val="0"/>
      <w:adjustRightInd w:val="0"/>
      <w:outlineLvl w:val="5"/>
    </w:pPr>
    <w:rPr>
      <w:rFonts w:ascii="Tahoma" w:hAnsi="Tahoma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6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46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6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FB67F8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B67F8"/>
    <w:pPr>
      <w:widowControl w:val="0"/>
      <w:autoSpaceDE w:val="0"/>
      <w:autoSpaceDN w:val="0"/>
      <w:adjustRightInd w:val="0"/>
    </w:pPr>
    <w:rPr>
      <w:rFonts w:ascii="Tahoma" w:hAnsi="Tahoma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FB67F8"/>
    <w:rPr>
      <w:rFonts w:ascii="Tahoma" w:hAnsi="Tahoma"/>
      <w:sz w:val="24"/>
      <w:szCs w:val="24"/>
    </w:rPr>
  </w:style>
  <w:style w:type="paragraph" w:styleId="BodyText2">
    <w:name w:val="Body Text 2"/>
    <w:basedOn w:val="Normal"/>
    <w:next w:val="Normal"/>
    <w:link w:val="BodyText2Char"/>
    <w:uiPriority w:val="99"/>
    <w:rsid w:val="00FB67F8"/>
    <w:pPr>
      <w:widowControl w:val="0"/>
      <w:autoSpaceDE w:val="0"/>
      <w:autoSpaceDN w:val="0"/>
      <w:adjustRightInd w:val="0"/>
    </w:pPr>
    <w:rPr>
      <w:rFonts w:ascii="Tahoma" w:hAnsi="Tahoma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FB67F8"/>
    <w:rPr>
      <w:rFonts w:ascii="Tahoma" w:hAnsi="Tahom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6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6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446F7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6F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44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46F7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46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46F7"/>
    <w:rPr>
      <w:sz w:val="16"/>
      <w:szCs w:val="16"/>
      <w:lang w:eastAsia="en-US"/>
    </w:rPr>
  </w:style>
  <w:style w:type="paragraph" w:customStyle="1" w:styleId="Default">
    <w:name w:val="Default"/>
    <w:rsid w:val="008446F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8446F7"/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446F7"/>
    <w:rPr>
      <w:rFonts w:ascii="Tahoma" w:hAnsi="Tahoma"/>
      <w:sz w:val="24"/>
      <w:szCs w:val="24"/>
    </w:rPr>
  </w:style>
  <w:style w:type="paragraph" w:styleId="NoSpacing">
    <w:name w:val="No Spacing"/>
    <w:uiPriority w:val="1"/>
    <w:qFormat/>
    <w:rsid w:val="0090148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6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9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Freshwater School District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McMahon</dc:creator>
  <cp:lastModifiedBy>kneeland@kneelandsd.org</cp:lastModifiedBy>
  <cp:revision>5</cp:revision>
  <cp:lastPrinted>2018-05-07T22:09:00Z</cp:lastPrinted>
  <dcterms:created xsi:type="dcterms:W3CDTF">2020-03-16T21:45:00Z</dcterms:created>
  <dcterms:modified xsi:type="dcterms:W3CDTF">2020-03-17T01:07:00Z</dcterms:modified>
</cp:coreProperties>
</file>